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6A7B11">
              <w:rPr>
                <w:b/>
                <w:sz w:val="24"/>
                <w:szCs w:val="24"/>
              </w:rPr>
              <w:t xml:space="preserve">Przedmioty </w:t>
            </w:r>
            <w:r w:rsidR="00EA2BC5" w:rsidRPr="006A7B11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640D9">
              <w:rPr>
                <w:sz w:val="24"/>
                <w:szCs w:val="24"/>
              </w:rPr>
              <w:t xml:space="preserve"> F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C4DA9" w:rsidRDefault="00D62D5D" w:rsidP="008C4DA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52C07">
              <w:rPr>
                <w:b/>
                <w:sz w:val="24"/>
                <w:szCs w:val="24"/>
              </w:rPr>
              <w:t>M</w:t>
            </w:r>
            <w:r w:rsidR="008C4DA9" w:rsidRPr="006A7B11">
              <w:rPr>
                <w:b/>
                <w:sz w:val="24"/>
                <w:szCs w:val="24"/>
              </w:rPr>
              <w:t>etodyka nauczania języka angielskiego we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640D9">
              <w:rPr>
                <w:sz w:val="24"/>
                <w:szCs w:val="24"/>
              </w:rPr>
              <w:t xml:space="preserve"> F/59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F4B39" w:rsidRDefault="00D62D5D" w:rsidP="00C275A2">
            <w:pPr>
              <w:rPr>
                <w:sz w:val="24"/>
                <w:szCs w:val="24"/>
              </w:rPr>
            </w:pPr>
            <w:r w:rsidRPr="006A7B1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A7B11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E76145">
              <w:rPr>
                <w:b/>
                <w:sz w:val="24"/>
                <w:szCs w:val="24"/>
              </w:rPr>
              <w:t>A PRZEDSZKOLNA I WCZESNOSZKOLNA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CF4B39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65E5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BC5DF9" w:rsidRPr="00BC5DF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BC5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C5DF9" w:rsidRPr="00BC5D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CF4B39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  <w:r w:rsidR="00A102CB">
              <w:rPr>
                <w:b/>
                <w:sz w:val="24"/>
                <w:szCs w:val="24"/>
              </w:rPr>
              <w:t>/ angielski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A7B11" w:rsidRDefault="00D62D5D" w:rsidP="00D62D5D">
            <w:pPr>
              <w:rPr>
                <w:color w:val="FF0000"/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mgr  </w:t>
            </w:r>
            <w:r w:rsidR="00EA2BC5" w:rsidRPr="006A7B11">
              <w:rPr>
                <w:sz w:val="24"/>
                <w:szCs w:val="24"/>
              </w:rPr>
              <w:t>Sylwia Góralewicz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A7B11" w:rsidRDefault="00603A78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mgr Sylwia Góralewicz 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BC5DF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BC5DF9" w:rsidRPr="00BC5D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A123D" w:rsidRPr="006A7B11" w:rsidRDefault="00BA123D" w:rsidP="00BA123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B11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studentów z głównymi </w:t>
            </w:r>
            <w:r w:rsidR="00F8300C" w:rsidRPr="006A7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B11">
              <w:rPr>
                <w:rFonts w:ascii="Times New Roman" w:hAnsi="Times New Roman" w:cs="Times New Roman"/>
                <w:sz w:val="24"/>
                <w:szCs w:val="24"/>
              </w:rPr>
              <w:t xml:space="preserve">koncepcjami w metodyce nauczania języka angielskiego dzieci w wieku przedszkolnym i szkolnym na I etapie edukacyjnym.  </w:t>
            </w:r>
            <w:r w:rsidR="004908A0">
              <w:rPr>
                <w:rFonts w:ascii="Times New Roman" w:hAnsi="Times New Roman" w:cs="Times New Roman"/>
                <w:sz w:val="24"/>
                <w:szCs w:val="24"/>
              </w:rPr>
              <w:t xml:space="preserve">Zapoznanie z zasadami </w:t>
            </w:r>
            <w:r w:rsidRPr="006A7B11">
              <w:rPr>
                <w:rFonts w:ascii="Times New Roman" w:hAnsi="Times New Roman" w:cs="Times New Roman"/>
                <w:sz w:val="24"/>
                <w:szCs w:val="24"/>
              </w:rPr>
              <w:t>różnicowania metod i technik pracy ze względu na wiek i możliwości fizyczne i intelektualne uczniów.  Rozwijanie praktycznej  umiejętności projektowania, konstruowania i przeprowadzania gier i zabaw dla różnych grup wiekowych w przedziale 3-9 lat oraz w odniesieniu do różnych celów dydaktycznych związanych z nauczaniem języka obcego.</w:t>
            </w:r>
          </w:p>
          <w:p w:rsidR="00D62D5D" w:rsidRPr="006A7B11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A123D" w:rsidRPr="006A7B11" w:rsidRDefault="00BA123D" w:rsidP="00BA123D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Znajomość języka angielskiego na poziomie umożliwiającym udział w zajęciach</w:t>
            </w:r>
          </w:p>
          <w:p w:rsidR="00D62D5D" w:rsidRPr="006A7B11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5DF9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BF0AB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C5DF9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5DF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BC5DF9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F4B3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57C4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7C4A" w:rsidRPr="001B66CF" w:rsidRDefault="00A33473" w:rsidP="00786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</w:t>
            </w:r>
            <w:r w:rsidR="00786E10">
              <w:rPr>
                <w:sz w:val="24"/>
                <w:szCs w:val="24"/>
              </w:rPr>
              <w:t xml:space="preserve"> współczesne koncepcje kształcenia </w:t>
            </w:r>
            <w:r w:rsidR="00E57C4A" w:rsidRPr="001B66CF">
              <w:rPr>
                <w:sz w:val="24"/>
                <w:szCs w:val="24"/>
              </w:rPr>
              <w:t>i metod</w:t>
            </w:r>
            <w:r>
              <w:rPr>
                <w:sz w:val="24"/>
                <w:szCs w:val="24"/>
              </w:rPr>
              <w:t>y</w:t>
            </w:r>
            <w:r w:rsidR="00587B70">
              <w:rPr>
                <w:sz w:val="24"/>
                <w:szCs w:val="24"/>
              </w:rPr>
              <w:t xml:space="preserve"> </w:t>
            </w:r>
            <w:r w:rsidR="00E57C4A" w:rsidRPr="001B66CF">
              <w:rPr>
                <w:sz w:val="24"/>
                <w:szCs w:val="24"/>
              </w:rPr>
              <w:t>nauczania  ję</w:t>
            </w:r>
            <w:r w:rsidR="00786E10">
              <w:rPr>
                <w:sz w:val="24"/>
                <w:szCs w:val="24"/>
              </w:rPr>
              <w:t>zyka obc</w:t>
            </w:r>
            <w:r>
              <w:rPr>
                <w:sz w:val="24"/>
                <w:szCs w:val="24"/>
              </w:rPr>
              <w:t>ego małych dzieci, i rozumie r</w:t>
            </w:r>
            <w:r w:rsidR="00E57C4A" w:rsidRPr="001B66CF">
              <w:rPr>
                <w:sz w:val="24"/>
                <w:szCs w:val="24"/>
              </w:rPr>
              <w:t>óżnorodn</w:t>
            </w:r>
            <w:r>
              <w:rPr>
                <w:sz w:val="24"/>
                <w:szCs w:val="24"/>
              </w:rPr>
              <w:t>e uwarunkowania</w:t>
            </w:r>
            <w:r w:rsidR="00E57C4A" w:rsidRPr="001B66CF">
              <w:rPr>
                <w:sz w:val="24"/>
                <w:szCs w:val="24"/>
              </w:rPr>
              <w:t xml:space="preserve"> tych procesów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E317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B12F3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12F35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12F35" w:rsidRDefault="00B12F35" w:rsidP="00786E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</w:t>
            </w:r>
            <w:r w:rsidRPr="001B66CF">
              <w:rPr>
                <w:sz w:val="24"/>
                <w:szCs w:val="24"/>
              </w:rPr>
              <w:t>treści przedmiotow</w:t>
            </w:r>
            <w:r>
              <w:rPr>
                <w:sz w:val="24"/>
                <w:szCs w:val="24"/>
              </w:rPr>
              <w:t xml:space="preserve">e </w:t>
            </w:r>
            <w:r w:rsidR="00786E10">
              <w:rPr>
                <w:sz w:val="24"/>
                <w:szCs w:val="24"/>
              </w:rPr>
              <w:t>z zakresu dydaktyki</w:t>
            </w:r>
            <w:r w:rsidRPr="001B66CF">
              <w:rPr>
                <w:sz w:val="24"/>
                <w:szCs w:val="24"/>
              </w:rPr>
              <w:t xml:space="preserve"> języka angielskiego </w:t>
            </w:r>
            <w:r w:rsidR="00786E10">
              <w:rPr>
                <w:sz w:val="24"/>
                <w:szCs w:val="24"/>
              </w:rPr>
              <w:t>we wczesnej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2F35" w:rsidRPr="001B66CF" w:rsidRDefault="00B12F35" w:rsidP="00E3176B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Ped2P_W15</w:t>
            </w:r>
          </w:p>
        </w:tc>
      </w:tr>
      <w:tr w:rsidR="00E57C4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Pr="00742916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7C4A" w:rsidRPr="001B66CF" w:rsidRDefault="00A33473" w:rsidP="00A334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rymowanki, piosenki, gry i zabawy dla dzieci w języku angielskim, oraz ich </w:t>
            </w:r>
            <w:r w:rsidR="00786E10">
              <w:rPr>
                <w:sz w:val="24"/>
                <w:szCs w:val="24"/>
              </w:rPr>
              <w:t>znaczenie i zastosowanie w</w:t>
            </w:r>
            <w:r w:rsidR="00E57C4A" w:rsidRPr="001B66CF">
              <w:rPr>
                <w:sz w:val="24"/>
                <w:szCs w:val="24"/>
              </w:rPr>
              <w:t xml:space="preserve"> nauc</w:t>
            </w:r>
            <w:r w:rsidR="00786E10">
              <w:rPr>
                <w:sz w:val="24"/>
                <w:szCs w:val="24"/>
              </w:rPr>
              <w:t>zaniu</w:t>
            </w:r>
            <w:r>
              <w:rPr>
                <w:sz w:val="24"/>
                <w:szCs w:val="24"/>
              </w:rPr>
              <w:t xml:space="preserve"> języka </w:t>
            </w:r>
            <w:r w:rsidR="00786E10">
              <w:rPr>
                <w:sz w:val="24"/>
                <w:szCs w:val="24"/>
              </w:rPr>
              <w:t>angielskiego dziec</w:t>
            </w:r>
            <w:r>
              <w:rPr>
                <w:sz w:val="24"/>
                <w:szCs w:val="24"/>
              </w:rPr>
              <w:t xml:space="preserve">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E76145" w:rsidP="00E3176B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F4B3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B12F35" w:rsidP="00434EF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potrafi </w:t>
            </w:r>
            <w:r w:rsidR="00E57C4A" w:rsidRPr="001B66CF">
              <w:rPr>
                <w:color w:val="000000"/>
                <w:sz w:val="24"/>
                <w:szCs w:val="24"/>
              </w:rPr>
              <w:t>samodzielnie zdobywać wiedzę i rozwijać swoje profesjonalne umiejętności związane z własną działalnością dydaktyczną, korzystając z różnych źródeł i nowoczesnych technologii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Ped2P_U16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121D8D" w:rsidP="00121D8D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potrafi wykorzystać gry, zabawy, rymowanki, piosenkę i ruch do r</w:t>
            </w:r>
            <w:r w:rsidR="00E57C4A" w:rsidRPr="001B66CF">
              <w:rPr>
                <w:color w:val="000000"/>
                <w:sz w:val="24"/>
                <w:szCs w:val="24"/>
              </w:rPr>
              <w:t>ealizacji</w:t>
            </w:r>
            <w:r>
              <w:rPr>
                <w:color w:val="000000"/>
                <w:sz w:val="24"/>
                <w:szCs w:val="24"/>
              </w:rPr>
              <w:t xml:space="preserve"> celów dydaktycznych w nauczaniu języka angielskiego dzieci.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Ped2P_U09</w:t>
            </w:r>
            <w:r w:rsidR="00B10110">
              <w:rPr>
                <w:sz w:val="24"/>
                <w:szCs w:val="24"/>
              </w:rPr>
              <w:t xml:space="preserve"> 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70BC" w:rsidRDefault="001B70BC" w:rsidP="001B70BC">
            <w:pPr>
              <w:rPr>
                <w:sz w:val="24"/>
                <w:szCs w:val="24"/>
                <w:highlight w:val="cyan"/>
              </w:rPr>
            </w:pPr>
            <w:r w:rsidRPr="004908A0">
              <w:rPr>
                <w:color w:val="000000"/>
                <w:sz w:val="24"/>
                <w:szCs w:val="24"/>
              </w:rPr>
              <w:t>Student potrafi efektywnie wykorzystać multimedia i narzędzia TIK w nauczaniu języka angielskiego dzieci, tworząc warunki do nauczania sytuacyjnego i uczenia się we wspólnym działaniu.</w:t>
            </w:r>
            <w:r>
              <w:rPr>
                <w:color w:val="000000"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70BC" w:rsidRDefault="00B169C0" w:rsidP="001B70BC">
            <w:pPr>
              <w:jc w:val="center"/>
              <w:rPr>
                <w:sz w:val="24"/>
                <w:szCs w:val="24"/>
                <w:highlight w:val="cyan"/>
              </w:rPr>
            </w:pPr>
            <w:r w:rsidRPr="004908A0">
              <w:rPr>
                <w:sz w:val="24"/>
                <w:szCs w:val="24"/>
              </w:rPr>
              <w:t>Ped2P_U09</w:t>
            </w:r>
            <w:r w:rsidR="002C7408" w:rsidRPr="001B70BC">
              <w:rPr>
                <w:sz w:val="24"/>
                <w:szCs w:val="24"/>
                <w:highlight w:val="cyan"/>
              </w:rPr>
              <w:br/>
            </w:r>
            <w:r w:rsidR="001B70BC" w:rsidRPr="001B66CF">
              <w:rPr>
                <w:sz w:val="24"/>
                <w:szCs w:val="24"/>
              </w:rPr>
              <w:t>Ped2P_U16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1B70BC" w:rsidP="00BC5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E57C4A" w:rsidRPr="001B66CF">
              <w:rPr>
                <w:sz w:val="24"/>
                <w:szCs w:val="24"/>
              </w:rPr>
              <w:t xml:space="preserve">dostosowywać treści </w:t>
            </w:r>
            <w:r w:rsidR="00BC5DF9" w:rsidRPr="00BC5DF9">
              <w:rPr>
                <w:sz w:val="24"/>
                <w:szCs w:val="24"/>
              </w:rPr>
              <w:t>kształcenia</w:t>
            </w:r>
            <w:r w:rsidR="00E57C4A" w:rsidRPr="001B66CF">
              <w:rPr>
                <w:sz w:val="24"/>
                <w:szCs w:val="24"/>
              </w:rPr>
              <w:t xml:space="preserve"> oraz metody i techniki pracy do wieku, potrzeb i możliwości uczniów (w tym uczniów ze specjalnymi potrzebami edukacyjnymi)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3A616A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Ped2P_U08</w:t>
            </w:r>
            <w:r w:rsidRPr="001B66CF">
              <w:rPr>
                <w:sz w:val="24"/>
                <w:szCs w:val="24"/>
              </w:rPr>
              <w:br/>
            </w:r>
            <w:r w:rsidR="002C7408" w:rsidRPr="001B66CF">
              <w:rPr>
                <w:sz w:val="24"/>
                <w:szCs w:val="24"/>
              </w:rPr>
              <w:t>Ped2P_K04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1567E" w:rsidP="00434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E57C4A" w:rsidRPr="001B66CF">
              <w:rPr>
                <w:sz w:val="24"/>
                <w:szCs w:val="24"/>
              </w:rPr>
              <w:t>budować wypowiedzi ustne i pisemne uzasadniające wybór metod i technik pracy z uczniem, posługując się profesjonalnym językiem angielskim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AD2739" w:rsidRPr="00742916" w:rsidTr="007536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2739" w:rsidRPr="00742916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2739" w:rsidRPr="001B66CF" w:rsidRDefault="00E1567E" w:rsidP="00E156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 współpracy nad projektem, planowania</w:t>
            </w:r>
            <w:r w:rsidR="00AD2739" w:rsidRPr="001B66CF">
              <w:rPr>
                <w:sz w:val="24"/>
                <w:szCs w:val="24"/>
              </w:rPr>
              <w:t xml:space="preserve"> i koordyn</w:t>
            </w:r>
            <w:r>
              <w:rPr>
                <w:sz w:val="24"/>
                <w:szCs w:val="24"/>
              </w:rPr>
              <w:t>owania pracy swojej</w:t>
            </w:r>
            <w:r w:rsidR="00AD2739" w:rsidRPr="001B66CF">
              <w:rPr>
                <w:sz w:val="24"/>
                <w:szCs w:val="24"/>
              </w:rPr>
              <w:t xml:space="preserve"> i innych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2739" w:rsidRPr="001B66CF" w:rsidRDefault="002461DB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Ped2P_K06</w:t>
            </w:r>
            <w:r w:rsidR="003A616A" w:rsidRPr="001B66CF">
              <w:rPr>
                <w:sz w:val="24"/>
                <w:szCs w:val="24"/>
              </w:rPr>
              <w:br/>
              <w:t>Ped2P_K07</w:t>
            </w:r>
          </w:p>
        </w:tc>
      </w:tr>
      <w:tr w:rsidR="00AD2739" w:rsidRPr="00742916" w:rsidTr="007536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2739" w:rsidRPr="00742916" w:rsidRDefault="00B1011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2739" w:rsidRPr="001B66CF" w:rsidRDefault="00E1567E" w:rsidP="00E156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</w:t>
            </w:r>
            <w:r w:rsidR="00AD2739" w:rsidRPr="001B66CF">
              <w:rPr>
                <w:sz w:val="24"/>
                <w:szCs w:val="24"/>
              </w:rPr>
              <w:t>zbiera</w:t>
            </w:r>
            <w:r>
              <w:rPr>
                <w:sz w:val="24"/>
                <w:szCs w:val="24"/>
              </w:rPr>
              <w:t>ć</w:t>
            </w:r>
            <w:r w:rsidR="00AD2739" w:rsidRPr="001B66CF">
              <w:rPr>
                <w:sz w:val="24"/>
                <w:szCs w:val="24"/>
              </w:rPr>
              <w:t xml:space="preserve"> i porówn</w:t>
            </w:r>
            <w:r>
              <w:rPr>
                <w:sz w:val="24"/>
                <w:szCs w:val="24"/>
              </w:rPr>
              <w:t>ywać</w:t>
            </w:r>
            <w:r w:rsidR="00AD2739" w:rsidRPr="001B66CF">
              <w:rPr>
                <w:sz w:val="24"/>
                <w:szCs w:val="24"/>
              </w:rPr>
              <w:t xml:space="preserve"> informacje na temat strategii nauczania i </w:t>
            </w:r>
            <w:r w:rsidR="00BC5DF9">
              <w:rPr>
                <w:sz w:val="24"/>
                <w:szCs w:val="24"/>
              </w:rPr>
              <w:t>uc</w:t>
            </w:r>
            <w:r w:rsidR="00B12F35">
              <w:rPr>
                <w:sz w:val="24"/>
                <w:szCs w:val="24"/>
              </w:rPr>
              <w:t>z</w:t>
            </w:r>
            <w:r w:rsidR="00BC5DF9">
              <w:rPr>
                <w:sz w:val="24"/>
                <w:szCs w:val="24"/>
              </w:rPr>
              <w:t>enia się</w:t>
            </w:r>
            <w:r>
              <w:rPr>
                <w:sz w:val="24"/>
                <w:szCs w:val="24"/>
              </w:rPr>
              <w:t xml:space="preserve"> języków obcych, dyskutować z innymi, formułować</w:t>
            </w:r>
            <w:r w:rsidR="00AD2739" w:rsidRPr="001B66CF">
              <w:rPr>
                <w:sz w:val="24"/>
                <w:szCs w:val="24"/>
              </w:rPr>
              <w:t xml:space="preserve"> pytania i wnioski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2739" w:rsidRPr="001B66CF" w:rsidRDefault="003A616A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Ped2P_K01</w:t>
            </w:r>
            <w:r w:rsidR="002461DB" w:rsidRPr="001B66CF">
              <w:rPr>
                <w:sz w:val="24"/>
                <w:szCs w:val="24"/>
              </w:rPr>
              <w:br/>
              <w:t>Ped2P_K07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AD2739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AD2739" w:rsidRPr="001B66CF" w:rsidRDefault="00AD2739" w:rsidP="00AD273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Wczesne nauczanie języków obcych: różnica między przyswajaniem a uczeniem się drugiego języka,  różnice rozwojowe i indywidualne między uczniami w procesie </w:t>
            </w:r>
            <w:r w:rsidR="00572E26">
              <w:rPr>
                <w:sz w:val="24"/>
                <w:szCs w:val="24"/>
              </w:rPr>
              <w:t>naucza</w:t>
            </w:r>
            <w:r w:rsidR="00BC5DF9" w:rsidRPr="00BC5DF9">
              <w:rPr>
                <w:sz w:val="24"/>
                <w:szCs w:val="24"/>
              </w:rPr>
              <w:t>nia</w:t>
            </w:r>
            <w:r w:rsidR="00BC5DF9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jezyka</w:t>
            </w:r>
            <w:proofErr w:type="spellEnd"/>
            <w:r w:rsidRPr="001B66CF">
              <w:rPr>
                <w:sz w:val="24"/>
                <w:szCs w:val="24"/>
              </w:rPr>
              <w:t xml:space="preserve"> obcego, rola nauczyciela </w:t>
            </w:r>
            <w:r w:rsidR="006A7B11" w:rsidRPr="001B66CF">
              <w:rPr>
                <w:sz w:val="24"/>
                <w:szCs w:val="24"/>
              </w:rPr>
              <w:t>języka</w:t>
            </w:r>
            <w:r w:rsidRPr="001B66CF">
              <w:rPr>
                <w:sz w:val="24"/>
                <w:szCs w:val="24"/>
              </w:rPr>
              <w:t xml:space="preserve"> obcego w edukacji przedszkolnej i  wczesnoszkolnej.  Wybrane  metody i techniki nauczania języka angielskiego dzieci: Total </w:t>
            </w:r>
            <w:proofErr w:type="spellStart"/>
            <w:r w:rsidRPr="001B66CF">
              <w:rPr>
                <w:sz w:val="24"/>
                <w:szCs w:val="24"/>
              </w:rPr>
              <w:t>Physical</w:t>
            </w:r>
            <w:proofErr w:type="spellEnd"/>
            <w:r w:rsidRPr="001B66CF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Response</w:t>
            </w:r>
            <w:proofErr w:type="spellEnd"/>
            <w:r w:rsidRPr="001B66CF">
              <w:rPr>
                <w:sz w:val="24"/>
                <w:szCs w:val="24"/>
              </w:rPr>
              <w:t xml:space="preserve">, </w:t>
            </w:r>
            <w:r w:rsidR="00572E26">
              <w:rPr>
                <w:sz w:val="24"/>
                <w:szCs w:val="24"/>
              </w:rPr>
              <w:t xml:space="preserve">Direct Method, </w:t>
            </w:r>
            <w:proofErr w:type="spellStart"/>
            <w:r w:rsidRPr="001B66CF">
              <w:rPr>
                <w:sz w:val="24"/>
                <w:szCs w:val="24"/>
              </w:rPr>
              <w:t>Whole</w:t>
            </w:r>
            <w:proofErr w:type="spellEnd"/>
            <w:r w:rsidRPr="001B66CF">
              <w:rPr>
                <w:sz w:val="24"/>
                <w:szCs w:val="24"/>
              </w:rPr>
              <w:t xml:space="preserve"> Language Learning. </w:t>
            </w:r>
          </w:p>
          <w:p w:rsidR="00AD2739" w:rsidRPr="001B66CF" w:rsidRDefault="00AD2739" w:rsidP="00AD2739">
            <w:pPr>
              <w:rPr>
                <w:bCs/>
                <w:sz w:val="24"/>
                <w:szCs w:val="24"/>
              </w:rPr>
            </w:pPr>
          </w:p>
          <w:p w:rsidR="00AD2739" w:rsidRPr="001B66CF" w:rsidRDefault="00AD2739" w:rsidP="00AD2739">
            <w:pPr>
              <w:rPr>
                <w:bCs/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 xml:space="preserve">Ćwiczenia warsztatowe obrazują metody i techniki pracy pozwalające nauczyć małe dzieci rozumieć i posługiwać się językiem angielskim. Studenci uczą się rozwijać umiejętności komunikacyjne małych dzieci w języku angielskim poprzez: język nauczyciela w klasie, dynamikę zajęć, wrażenia sensoryczne, treści międzyprzedmiotowe, zastosowanie gier, zabaw ruchowych, piosenek, rymowanek   i  zróżnicowanych pomocy dydaktycznych. </w:t>
            </w:r>
          </w:p>
          <w:p w:rsidR="00D62D5D" w:rsidRPr="001B66CF" w:rsidRDefault="00AD2739" w:rsidP="00AD2739">
            <w:pPr>
              <w:rPr>
                <w:bCs/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>Planowanie procesu dydaktycznego w zakresie wprowadzania nowego materiału leksykalnego, ćwiczenia go, utrwalania i konsolidowania (</w:t>
            </w:r>
            <w:proofErr w:type="spellStart"/>
            <w:r w:rsidRPr="001B66CF">
              <w:rPr>
                <w:bCs/>
                <w:sz w:val="24"/>
                <w:szCs w:val="24"/>
              </w:rPr>
              <w:t>Topic-based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bCs/>
                <w:sz w:val="24"/>
                <w:szCs w:val="24"/>
              </w:rPr>
              <w:t>approach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B66CF">
              <w:rPr>
                <w:bCs/>
                <w:sz w:val="24"/>
                <w:szCs w:val="24"/>
              </w:rPr>
              <w:t>Task-based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bCs/>
                <w:sz w:val="24"/>
                <w:szCs w:val="24"/>
              </w:rPr>
              <w:t>approach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).  </w:t>
            </w:r>
          </w:p>
          <w:p w:rsidR="00AD2739" w:rsidRPr="006640D9" w:rsidRDefault="00AD2739" w:rsidP="00AD2739">
            <w:pPr>
              <w:rPr>
                <w:bCs/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>Wykorzystanie  potrzeby zabawy i ruchu dziecka w wieku przedszkolnym i wczesnoszkolnym.  Zabawy z użyciem kart obrazkowych, ruchu, technik plastycznych, elementów role</w:t>
            </w:r>
            <w:r w:rsidR="00403552" w:rsidRPr="001B66CF">
              <w:rPr>
                <w:bCs/>
                <w:sz w:val="24"/>
                <w:szCs w:val="24"/>
              </w:rPr>
              <w:t>-</w:t>
            </w:r>
            <w:r w:rsidRPr="001B66CF">
              <w:rPr>
                <w:bCs/>
                <w:sz w:val="24"/>
                <w:szCs w:val="24"/>
              </w:rPr>
              <w:t>play i dramy w odniesieniu do możliwości percepcyjnych i psychoruchowych dzieci w  różnych grupach wiekowych, a także ich potrzeb emocjonalnych i społecznych.  Wprowadzanie treści dydaktycznych,  od najprostszych zabaw rytmicznych  rozwijających wymowę, rytm i intonację, prostych zabaw skojarzeniowych z pojedynczymi słowami, poprzez komunikacyjne utrwalające zwroty, naukę alfabetu, czytania, ortografii oraz, w ostatnim etapie, rozpoznawania różnych struktur gramatycznych.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F8300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8300C" w:rsidRPr="00572E26" w:rsidRDefault="00F8300C" w:rsidP="00F8300C">
            <w:pPr>
              <w:rPr>
                <w:rFonts w:ascii="Cambria" w:hAnsi="Cambria"/>
                <w:sz w:val="24"/>
                <w:szCs w:val="24"/>
                <w:lang w:val="en-GB"/>
              </w:rPr>
            </w:pPr>
            <w:proofErr w:type="spellStart"/>
            <w:r w:rsidRPr="001B66CF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Szpotowicz</w:t>
            </w:r>
            <w:proofErr w:type="spellEnd"/>
            <w:r w:rsidRPr="001B66CF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, Magdalena.</w:t>
            </w:r>
            <w:r w:rsidRPr="001B66CF">
              <w:rPr>
                <w:rStyle w:val="desc-header1"/>
                <w:rFonts w:ascii="Cambria" w:hAnsi="Cambria"/>
                <w:sz w:val="24"/>
                <w:szCs w:val="24"/>
              </w:rPr>
              <w:t xml:space="preserve"> </w:t>
            </w:r>
            <w:r w:rsidRPr="001B66CF">
              <w:rPr>
                <w:rFonts w:ascii="Cambria" w:hAnsi="Cambria"/>
                <w:sz w:val="24"/>
                <w:szCs w:val="24"/>
              </w:rPr>
              <w:t>Małgorzata Szulc-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Kurpaska</w:t>
            </w:r>
            <w:proofErr w:type="spellEnd"/>
            <w:r w:rsidRPr="00BF0AB7">
              <w:rPr>
                <w:rFonts w:ascii="Cambria" w:hAnsi="Cambria"/>
                <w:sz w:val="24"/>
                <w:szCs w:val="24"/>
              </w:rPr>
              <w:t xml:space="preserve">. </w:t>
            </w:r>
            <w:r w:rsidRPr="00BF0AB7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</w:rPr>
              <w:t xml:space="preserve"> </w:t>
            </w:r>
            <w:r w:rsidRPr="00BF0AB7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BF0AB7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r w:rsidRPr="00BF0AB7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to Young Learners : </w:t>
            </w:r>
            <w:hyperlink r:id="rId5" w:history="1">
              <w:proofErr w:type="spellStart"/>
              <w:r w:rsidRPr="00BC5DF9">
                <w:rPr>
                  <w:rStyle w:val="Hipercze"/>
                  <w:rFonts w:ascii="Cambria" w:hAnsi="Cambria"/>
                  <w:color w:val="auto"/>
                  <w:sz w:val="24"/>
                  <w:szCs w:val="24"/>
                  <w:lang w:val="en-GB"/>
                </w:rPr>
                <w:t>Wydaw</w:t>
              </w:r>
              <w:proofErr w:type="spellEnd"/>
              <w:r w:rsidRPr="00BC5DF9">
                <w:rPr>
                  <w:rStyle w:val="Hipercze"/>
                  <w:rFonts w:ascii="Cambria" w:hAnsi="Cambria"/>
                  <w:color w:val="auto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BC5DF9">
                <w:rPr>
                  <w:rStyle w:val="Hipercze"/>
                  <w:rFonts w:ascii="Cambria" w:hAnsi="Cambria"/>
                  <w:color w:val="auto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BC5DF9">
                <w:rPr>
                  <w:rStyle w:val="Hipercze"/>
                  <w:rFonts w:ascii="Cambria" w:hAnsi="Cambria"/>
                  <w:color w:val="auto"/>
                  <w:sz w:val="24"/>
                  <w:szCs w:val="24"/>
                  <w:lang w:val="en-GB"/>
                </w:rPr>
                <w:t xml:space="preserve"> PWN</w:t>
              </w:r>
            </w:hyperlink>
            <w:r w:rsidRPr="00BC5DF9">
              <w:rPr>
                <w:rFonts w:ascii="Cambria" w:hAnsi="Cambria"/>
                <w:sz w:val="24"/>
                <w:szCs w:val="24"/>
                <w:lang w:val="en-GB"/>
              </w:rPr>
              <w:t>, 2009.</w:t>
            </w:r>
            <w:r w:rsidRPr="00BC5DF9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r w:rsidRPr="00572E26">
              <w:rPr>
                <w:rFonts w:ascii="Cambria" w:hAnsi="Cambria" w:cs="Arial"/>
                <w:sz w:val="24"/>
                <w:szCs w:val="24"/>
                <w:lang w:val="en-GB"/>
              </w:rPr>
              <w:t>Phillips</w:t>
            </w:r>
            <w:r w:rsidRPr="00572E26">
              <w:rPr>
                <w:rFonts w:ascii="Cambria" w:hAnsi="Cambria" w:cs="Arial"/>
                <w:b/>
                <w:sz w:val="24"/>
                <w:szCs w:val="24"/>
                <w:lang w:val="en-GB"/>
              </w:rPr>
              <w:t xml:space="preserve">, </w:t>
            </w:r>
            <w:r w:rsidRPr="00572E26">
              <w:rPr>
                <w:rFonts w:ascii="Cambria" w:hAnsi="Cambria" w:cs="Arial"/>
                <w:sz w:val="24"/>
                <w:szCs w:val="24"/>
                <w:lang w:val="en-GB"/>
              </w:rPr>
              <w:t>Sarah</w:t>
            </w:r>
            <w:r w:rsidRPr="00572E26">
              <w:rPr>
                <w:rFonts w:ascii="Cambria" w:hAnsi="Cambria" w:cs="Arial"/>
                <w:b/>
                <w:sz w:val="24"/>
                <w:szCs w:val="24"/>
                <w:lang w:val="en-GB"/>
              </w:rPr>
              <w:t xml:space="preserve">. </w:t>
            </w:r>
            <w:r w:rsidRPr="00572E26">
              <w:rPr>
                <w:rFonts w:ascii="Cambria" w:hAnsi="Cambria" w:cs="Arial"/>
                <w:b/>
                <w:sz w:val="24"/>
                <w:szCs w:val="24"/>
                <w:u w:val="single"/>
                <w:lang w:val="en-GB"/>
              </w:rPr>
              <w:t xml:space="preserve"> </w:t>
            </w:r>
            <w:r w:rsidRPr="00572E26">
              <w:rPr>
                <w:rFonts w:ascii="Cambria" w:hAnsi="Cambria" w:cs="Arial"/>
                <w:i/>
                <w:sz w:val="24"/>
                <w:szCs w:val="24"/>
                <w:lang w:val="en-GB"/>
              </w:rPr>
              <w:t>Young Learners,</w:t>
            </w:r>
            <w:r w:rsidRPr="00572E26">
              <w:rPr>
                <w:rFonts w:ascii="Cambria" w:hAnsi="Cambria" w:cs="Arial"/>
                <w:sz w:val="24"/>
                <w:szCs w:val="24"/>
                <w:lang w:val="en-GB"/>
              </w:rPr>
              <w:t xml:space="preserve"> OUP</w:t>
            </w:r>
            <w:r w:rsidRPr="00572E26">
              <w:rPr>
                <w:rFonts w:ascii="Cambria" w:hAnsi="Cambria" w:cs="Arial"/>
                <w:sz w:val="24"/>
                <w:szCs w:val="24"/>
                <w:lang w:val="en-GB"/>
              </w:rPr>
              <w:br/>
            </w:r>
            <w:r w:rsidRPr="00572E26">
              <w:rPr>
                <w:rFonts w:ascii="Cambria" w:hAnsi="Cambria"/>
                <w:sz w:val="24"/>
                <w:szCs w:val="24"/>
                <w:lang w:val="en-GB"/>
              </w:rPr>
              <w:t>Reilly, Vanessa and Ward, Sheila M.</w:t>
            </w:r>
            <w:r w:rsidRPr="00572E26">
              <w:rPr>
                <w:rFonts w:ascii="Cambria" w:hAnsi="Cambria"/>
                <w:sz w:val="24"/>
                <w:szCs w:val="24"/>
                <w:u w:val="single"/>
                <w:lang w:val="en-GB"/>
              </w:rPr>
              <w:t xml:space="preserve"> </w:t>
            </w:r>
            <w:r w:rsidRPr="00572E26">
              <w:rPr>
                <w:rFonts w:ascii="Cambria" w:hAnsi="Cambria"/>
                <w:i/>
                <w:sz w:val="24"/>
                <w:szCs w:val="24"/>
                <w:lang w:val="en-GB"/>
              </w:rPr>
              <w:t xml:space="preserve">Very young Learners, </w:t>
            </w:r>
            <w:r w:rsidRPr="00572E26">
              <w:rPr>
                <w:rFonts w:ascii="Cambria" w:hAnsi="Cambria"/>
                <w:sz w:val="24"/>
                <w:szCs w:val="24"/>
                <w:lang w:val="en-GB"/>
              </w:rPr>
              <w:t xml:space="preserve"> OUP</w:t>
            </w:r>
          </w:p>
          <w:p w:rsidR="00D62D5D" w:rsidRPr="001B66CF" w:rsidRDefault="00F8300C" w:rsidP="00E600EA">
            <w:pPr>
              <w:rPr>
                <w:sz w:val="24"/>
                <w:szCs w:val="24"/>
                <w:lang w:val="en-GB"/>
              </w:rPr>
            </w:pP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 xml:space="preserve">Moon, Jayne. 2000.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Children Learning English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Macmillan-Heinemann Ltd</w:t>
            </w:r>
          </w:p>
        </w:tc>
      </w:tr>
      <w:tr w:rsidR="00D62D5D" w:rsidRPr="00F8300C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8300C" w:rsidRPr="001B66CF" w:rsidRDefault="00F8300C" w:rsidP="00F8300C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D., Champagne, D.,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C. 2003.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>Język angielski w przedszkolu I szkole podstawowej.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Warszawa: CODN</w:t>
            </w:r>
          </w:p>
          <w:p w:rsidR="00F8300C" w:rsidRPr="001B66CF" w:rsidRDefault="00F8300C" w:rsidP="00F8300C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Iluk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Jan. </w:t>
            </w:r>
            <w:r w:rsidR="00A102CB" w:rsidRPr="001B66CF">
              <w:rPr>
                <w:rFonts w:ascii="Cambria" w:hAnsi="Cambria"/>
                <w:sz w:val="24"/>
                <w:szCs w:val="24"/>
              </w:rPr>
              <w:t xml:space="preserve">2002.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>Jak uczyć małe dzieci języków obcych?</w:t>
            </w:r>
            <w:r w:rsidR="00A102CB" w:rsidRPr="001B66CF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r w:rsidR="00A102CB" w:rsidRPr="001B66CF">
              <w:rPr>
                <w:rFonts w:ascii="Cambria" w:hAnsi="Cambria"/>
                <w:sz w:val="24"/>
                <w:szCs w:val="24"/>
                <w:lang w:val="en-GB"/>
              </w:rPr>
              <w:t>Wydawnictwo Gnome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 xml:space="preserve">Cameron, L. 2001.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Teaching Languages to Young Learners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Cambridge: Cambridge University Press</w:t>
            </w:r>
          </w:p>
          <w:p w:rsidR="00D62D5D" w:rsidRPr="001B66CF" w:rsidRDefault="00F8300C" w:rsidP="00F8300C">
            <w:pPr>
              <w:rPr>
                <w:sz w:val="24"/>
                <w:szCs w:val="24"/>
                <w:lang w:val="en-US"/>
              </w:rPr>
            </w:pP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Brewster, J., Ellis, G., Girard, D. 1992.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GB"/>
              </w:rPr>
              <w:t xml:space="preserve">The Primary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English Teacher’s Guide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      Penguin Books Ltd.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br/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BC5DF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BC5DF9" w:rsidRPr="00BC5DF9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ćwiczenia warsztatowe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instruktaż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ekspozycja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dyskusja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metody aktywizujące: drama, burza mózgów</w:t>
            </w:r>
          </w:p>
          <w:p w:rsidR="006640D9" w:rsidRPr="002B3C1B" w:rsidRDefault="00A102CB" w:rsidP="002B3C1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praca  w grupach;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A7B11" w:rsidRDefault="00D62D5D" w:rsidP="00C275A2">
            <w:pPr>
              <w:jc w:val="center"/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Metody weryfikacji efektów </w:t>
            </w:r>
            <w:r w:rsidR="00BC5DF9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F0AB7" w:rsidRDefault="00D62D5D" w:rsidP="006A7B11">
            <w:pPr>
              <w:rPr>
                <w:sz w:val="22"/>
                <w:szCs w:val="22"/>
              </w:rPr>
            </w:pPr>
            <w:r w:rsidRPr="00BF0AB7">
              <w:rPr>
                <w:sz w:val="22"/>
                <w:szCs w:val="22"/>
              </w:rPr>
              <w:t xml:space="preserve">Nr efektu </w:t>
            </w:r>
            <w:r w:rsidR="00BC5DF9">
              <w:rPr>
                <w:sz w:val="22"/>
                <w:szCs w:val="22"/>
              </w:rPr>
              <w:t>uczenia się</w:t>
            </w:r>
            <w:r w:rsidRPr="00BF0AB7">
              <w:rPr>
                <w:sz w:val="22"/>
                <w:szCs w:val="22"/>
              </w:rPr>
              <w:t>/grupy efektów</w:t>
            </w:r>
          </w:p>
        </w:tc>
      </w:tr>
      <w:tr w:rsidR="00F8300C" w:rsidTr="00455F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1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8300C" w:rsidRPr="006A7B11" w:rsidRDefault="00B10110" w:rsidP="00B10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</w:t>
            </w:r>
            <w:r w:rsidR="00F8300C" w:rsidRPr="006A7B1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08</w:t>
            </w:r>
          </w:p>
        </w:tc>
      </w:tr>
      <w:tr w:rsidR="00F8300C" w:rsidTr="00BB383E">
        <w:tc>
          <w:tcPr>
            <w:tcW w:w="8208" w:type="dxa"/>
            <w:gridSpan w:val="2"/>
            <w:vAlign w:val="center"/>
          </w:tcPr>
          <w:p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2 zadania projektowe</w:t>
            </w:r>
          </w:p>
        </w:tc>
        <w:tc>
          <w:tcPr>
            <w:tcW w:w="1800" w:type="dxa"/>
            <w:vMerge w:val="restart"/>
          </w:tcPr>
          <w:p w:rsidR="00F8300C" w:rsidRPr="006A7B11" w:rsidRDefault="00B10110" w:rsidP="00B101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03, 04, 05, 06, 07, 08, 09, 10</w:t>
            </w:r>
          </w:p>
        </w:tc>
      </w:tr>
      <w:tr w:rsidR="00F8300C" w:rsidTr="00BB383E">
        <w:tc>
          <w:tcPr>
            <w:tcW w:w="8208" w:type="dxa"/>
            <w:gridSpan w:val="2"/>
            <w:vAlign w:val="center"/>
          </w:tcPr>
          <w:p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vMerge/>
          </w:tcPr>
          <w:p w:rsidR="00F8300C" w:rsidRPr="006A7B11" w:rsidRDefault="00F8300C" w:rsidP="00C275A2">
            <w:pPr>
              <w:rPr>
                <w:sz w:val="24"/>
                <w:szCs w:val="24"/>
              </w:rPr>
            </w:pP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A7B11" w:rsidRDefault="00D62D5D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A7B11" w:rsidRDefault="00A102CB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Zaliczenie</w:t>
            </w:r>
            <w:r w:rsidR="006640D9">
              <w:rPr>
                <w:sz w:val="24"/>
                <w:szCs w:val="24"/>
              </w:rPr>
              <w:t xml:space="preserve"> z oceną</w:t>
            </w:r>
          </w:p>
          <w:p w:rsidR="00A102CB" w:rsidRPr="006A7B11" w:rsidRDefault="00A102CB" w:rsidP="00A102CB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Student uzyskuje zaliczenie na podstawie pozytywnie ocenionych zadań:</w:t>
            </w:r>
          </w:p>
          <w:p w:rsidR="00A102CB" w:rsidRPr="006A7B11" w:rsidRDefault="00A102CB" w:rsidP="00A102C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dwa zadania projektowe związane z tematyką ćwiczeń: </w:t>
            </w:r>
            <w:r w:rsidRPr="006A7B11">
              <w:rPr>
                <w:sz w:val="24"/>
                <w:szCs w:val="24"/>
              </w:rPr>
              <w:br/>
              <w:t>-  opracowanie ćwiczeń rozwijających u dzieci rozumienie ze słuchu, umiejętność mówienia,  czy słownictwo z wykorzystaniem gier, zabaw i piosenek  -  30%</w:t>
            </w:r>
            <w:r w:rsidRPr="006A7B11">
              <w:rPr>
                <w:sz w:val="24"/>
                <w:szCs w:val="24"/>
              </w:rPr>
              <w:br/>
              <w:t>-  planowanie procesu dydaktycznego  -  30%</w:t>
            </w:r>
          </w:p>
          <w:p w:rsidR="00A102CB" w:rsidRPr="006A7B11" w:rsidRDefault="00A102CB" w:rsidP="00C275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test z pytaniami zamkniętymi i otwartymi dotyczącymi treści ćwiczeń    – 40%.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C5DF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F4B39" w:rsidP="00CF4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F4B3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CF4B3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F4B3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F4B3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8249CF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F4B3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CF4B3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p w:rsidR="006A7B11" w:rsidRDefault="006A7B11" w:rsidP="00EA2BC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A2BC5" w:rsidRPr="006A7B11" w:rsidRDefault="00EA2BC5" w:rsidP="006A7B1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A2BC5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A2BC5" w:rsidRPr="00742916" w:rsidRDefault="00EA2BC5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6A7B11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640D9">
              <w:rPr>
                <w:sz w:val="24"/>
                <w:szCs w:val="24"/>
              </w:rPr>
              <w:t xml:space="preserve"> F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A2BC5" w:rsidRPr="00742916" w:rsidRDefault="00EA2BC5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A2BC5" w:rsidRPr="00CF4B39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52C07">
              <w:rPr>
                <w:b/>
                <w:sz w:val="24"/>
                <w:szCs w:val="24"/>
              </w:rPr>
              <w:t>M</w:t>
            </w:r>
            <w:r w:rsidR="008C4DA9" w:rsidRPr="006A7B11">
              <w:rPr>
                <w:b/>
                <w:sz w:val="24"/>
                <w:szCs w:val="24"/>
              </w:rPr>
              <w:t>etodyka nauczania języka angielskiego we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640D9">
              <w:rPr>
                <w:sz w:val="24"/>
                <w:szCs w:val="24"/>
              </w:rPr>
              <w:t xml:space="preserve"> F/59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BC5" w:rsidRDefault="00EA2BC5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A2BC5" w:rsidRPr="00CF4B39" w:rsidRDefault="00EA2BC5" w:rsidP="00C275A2">
            <w:pPr>
              <w:rPr>
                <w:sz w:val="24"/>
                <w:szCs w:val="24"/>
              </w:rPr>
            </w:pPr>
            <w:r w:rsidRPr="006A7B1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A7B11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6A7B11">
              <w:rPr>
                <w:b/>
                <w:sz w:val="24"/>
                <w:szCs w:val="24"/>
              </w:rPr>
              <w:t>A PRZEDSZKOLNA I WCZESNOSZKOLNA</w:t>
            </w:r>
          </w:p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CF4B39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0355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BC5DF9" w:rsidRPr="00BC5DF9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EA2BC5" w:rsidRPr="00BE63CF" w:rsidRDefault="00EA2BC5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A2BC5" w:rsidRPr="00742916" w:rsidRDefault="00EA2BC5" w:rsidP="00BC5D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C5DF9" w:rsidRPr="00BC5D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BE63CF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IV/8</w:t>
            </w:r>
          </w:p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2BC5" w:rsidRPr="00CF4B39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  <w:r w:rsidR="00A102CB">
              <w:rPr>
                <w:b/>
                <w:sz w:val="24"/>
                <w:szCs w:val="24"/>
              </w:rPr>
              <w:t>/ angielsk</w:t>
            </w:r>
            <w:r w:rsidR="00CF4B39">
              <w:rPr>
                <w:b/>
                <w:sz w:val="24"/>
                <w:szCs w:val="24"/>
              </w:rPr>
              <w:t>i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A2BC5" w:rsidRPr="00566644" w:rsidTr="00A102C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A2BC5" w:rsidRPr="00B24EFD" w:rsidRDefault="00EA2BC5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A2BC5" w:rsidRPr="00BF0AB7" w:rsidRDefault="00EA2BC5" w:rsidP="00C275A2">
            <w:pPr>
              <w:rPr>
                <w:color w:val="FF0000"/>
                <w:sz w:val="24"/>
                <w:szCs w:val="24"/>
              </w:rPr>
            </w:pPr>
            <w:r w:rsidRPr="00BF0AB7">
              <w:rPr>
                <w:sz w:val="24"/>
                <w:szCs w:val="24"/>
              </w:rPr>
              <w:t>mgr  Sylwia Góralewicz</w:t>
            </w:r>
          </w:p>
        </w:tc>
      </w:tr>
      <w:tr w:rsidR="00A102CB" w:rsidRPr="00566644" w:rsidTr="00A102CB">
        <w:tc>
          <w:tcPr>
            <w:tcW w:w="2988" w:type="dxa"/>
            <w:vAlign w:val="center"/>
          </w:tcPr>
          <w:p w:rsidR="00A102CB" w:rsidRPr="00B24EFD" w:rsidRDefault="00A102CB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102CB" w:rsidRPr="00B24EFD" w:rsidRDefault="00A102CB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102CB" w:rsidRPr="00603A78" w:rsidRDefault="00A102CB" w:rsidP="00DF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Góralewicz </w:t>
            </w:r>
          </w:p>
        </w:tc>
      </w:tr>
      <w:tr w:rsidR="00A102CB" w:rsidRPr="00742916" w:rsidTr="00A102CB">
        <w:tc>
          <w:tcPr>
            <w:tcW w:w="2988" w:type="dxa"/>
            <w:vAlign w:val="center"/>
          </w:tcPr>
          <w:p w:rsidR="00A102CB" w:rsidRPr="00742916" w:rsidRDefault="00A102CB" w:rsidP="00BC5DF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BC5DF9" w:rsidRPr="00BC5DF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102CB" w:rsidRPr="001B66CF" w:rsidRDefault="00572E26" w:rsidP="00DF69C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Doskonalenie warsztatu nauczyciela języka angielskiego we wczesnej edukacji. Rozwijanie umiejętności</w:t>
            </w:r>
            <w:r w:rsidR="00A102CB" w:rsidRPr="001B66CF">
              <w:rPr>
                <w:rFonts w:ascii="Times New Roman" w:hAnsi="Times New Roman" w:cs="Times New Roman"/>
                <w:sz w:val="24"/>
                <w:szCs w:val="24"/>
              </w:rPr>
              <w:t xml:space="preserve"> różnicowania metod i technik pracy ze względu na wiek i możliwości fizyczne i intelektualne uczniów.  </w:t>
            </w:r>
          </w:p>
          <w:p w:rsidR="00A102CB" w:rsidRPr="001B66CF" w:rsidRDefault="00A102CB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Zdobycie praktycznej umiejętności planowania efektywnego procesu dydaktycznego, a także planowania, konstruowania i przeprowadzania poszczególnych lekcji . Zapoznanie studentów z fachową terminologią angielską i egzekwowanie jej w dyskusjach na zajęciach. </w:t>
            </w:r>
          </w:p>
        </w:tc>
      </w:tr>
      <w:tr w:rsidR="00A102CB" w:rsidRPr="00742916" w:rsidTr="00A102C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102CB" w:rsidRPr="00742916" w:rsidRDefault="00A102CB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102CB" w:rsidRPr="001B66CF" w:rsidRDefault="00A102CB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Znajomość języka angielskiego na poziomie umożliwiającym udział w zajęciach</w:t>
            </w: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EA2BC5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5DF9">
              <w:rPr>
                <w:b/>
                <w:sz w:val="24"/>
                <w:szCs w:val="24"/>
              </w:rPr>
              <w:t>UCZENIA SIĘ</w:t>
            </w:r>
          </w:p>
        </w:tc>
      </w:tr>
      <w:tr w:rsidR="00EA2BC5" w:rsidRPr="00742916" w:rsidTr="00BF0AB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A2BC5" w:rsidRPr="00590C17" w:rsidRDefault="00EA2BC5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C5DF9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5DF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Default="00EA2BC5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A2BC5" w:rsidRPr="00590C17" w:rsidRDefault="00BC5DF9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A2BC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BC5" w:rsidRPr="00742916" w:rsidRDefault="00EA2BC5" w:rsidP="00CF4B3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639E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9E8" w:rsidRPr="001B66CF" w:rsidRDefault="004908A0" w:rsidP="00150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podstawę programową dla I etapu edukacyjnego w zakresie </w:t>
            </w:r>
            <w:r w:rsidR="00150582">
              <w:rPr>
                <w:sz w:val="24"/>
                <w:szCs w:val="24"/>
              </w:rPr>
              <w:t xml:space="preserve">języka obcego.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Ped2P_W15</w:t>
            </w:r>
          </w:p>
        </w:tc>
      </w:tr>
      <w:tr w:rsidR="007639E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9E8" w:rsidRPr="001B66CF" w:rsidRDefault="00150582" w:rsidP="00150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zasady planowania procesu dydaktycznego w zakresie języka angielskiego: projektowania zajęć, doboru i tworzenia środków dydaktycznych, oraz dostosowywania metod i technik pracy do wieku i możliwości uczniów.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br/>
              <w:t>Ped2P_W15</w:t>
            </w:r>
          </w:p>
        </w:tc>
      </w:tr>
      <w:tr w:rsidR="00150582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0582" w:rsidRPr="00C56899" w:rsidRDefault="00BE209B" w:rsidP="00C275A2">
            <w:pPr>
              <w:rPr>
                <w:sz w:val="24"/>
                <w:szCs w:val="24"/>
              </w:rPr>
            </w:pPr>
            <w:r w:rsidRPr="00C5689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0582" w:rsidRDefault="00150582" w:rsidP="001505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zasady oceniania umiejętności językowych dzieci na I etapie edukacyjnym.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0582" w:rsidRPr="001B66CF" w:rsidRDefault="00C9452C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Ped2P_W15</w:t>
            </w:r>
          </w:p>
        </w:tc>
      </w:tr>
      <w:tr w:rsidR="007639E8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26172" w:rsidRDefault="007639E8" w:rsidP="00CF4B3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742916" w:rsidRDefault="007639E8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BE209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E1567E" w:rsidP="00E57C4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potrafi </w:t>
            </w:r>
            <w:r w:rsidR="007639E8" w:rsidRPr="001B66CF">
              <w:rPr>
                <w:color w:val="000000"/>
                <w:sz w:val="24"/>
                <w:szCs w:val="24"/>
              </w:rPr>
              <w:t>zdobywać, utrwalać i posługiwać się wiedzą z zakresu dydaktyki języka angielskiego w celu diagnozowania, analizowania, i prognozowania sytuacji pedagogicznych oraz kierowania nimi i dobierania strategii realizowania działań praktycznych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Ped2P_U02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BE209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9767B8" w:rsidP="009767B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potrafi wykorzystywać dostępne źródła i nowoczesne technologie, aby </w:t>
            </w:r>
            <w:r w:rsidR="007639E8" w:rsidRPr="001B66CF">
              <w:rPr>
                <w:color w:val="000000"/>
                <w:sz w:val="24"/>
                <w:szCs w:val="24"/>
              </w:rPr>
              <w:t>rozwijać swoje profesjonalne umiejętności</w:t>
            </w:r>
            <w:r>
              <w:rPr>
                <w:color w:val="000000"/>
                <w:sz w:val="24"/>
                <w:szCs w:val="24"/>
              </w:rPr>
              <w:t>, a także tworzyć i gromadzić środki i materiały dydaktyczne do realizacji w</w:t>
            </w:r>
            <w:r w:rsidR="007639E8" w:rsidRPr="001B66CF">
              <w:rPr>
                <w:color w:val="000000"/>
                <w:sz w:val="24"/>
                <w:szCs w:val="24"/>
              </w:rPr>
              <w:t>łasn</w:t>
            </w:r>
            <w:r>
              <w:rPr>
                <w:color w:val="000000"/>
                <w:sz w:val="24"/>
                <w:szCs w:val="24"/>
              </w:rPr>
              <w:t xml:space="preserve">ych zadań zawodowych.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Ped2P_U16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BE209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9767B8" w:rsidP="00DF69C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potrafi </w:t>
            </w:r>
            <w:r w:rsidR="007639E8" w:rsidRPr="001B66CF">
              <w:rPr>
                <w:color w:val="000000"/>
                <w:sz w:val="24"/>
                <w:szCs w:val="24"/>
              </w:rPr>
              <w:t>planować zajęcia języka angielskiego dla dzieci w różnych grupach wiekowych, określając cele i sposoby ich realizacji</w:t>
            </w:r>
            <w:r>
              <w:rPr>
                <w:color w:val="000000"/>
                <w:sz w:val="24"/>
                <w:szCs w:val="24"/>
              </w:rPr>
              <w:t>.</w:t>
            </w:r>
            <w:r w:rsidR="007639E8" w:rsidRPr="001B66C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Ped2P_U07</w:t>
            </w:r>
          </w:p>
          <w:p w:rsidR="00C9452C" w:rsidRPr="001B66CF" w:rsidRDefault="00C9452C" w:rsidP="007A7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Ped2P_U10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BE209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9767B8" w:rsidP="00DF69C9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potrafi o</w:t>
            </w:r>
            <w:r w:rsidR="007639E8" w:rsidRPr="001B66CF">
              <w:rPr>
                <w:color w:val="000000"/>
                <w:sz w:val="24"/>
                <w:szCs w:val="24"/>
              </w:rPr>
              <w:t>cenić przydatność typowych metod, procedur i dobrych praktyk do realizacji własnych zadań dydaktycznych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Ped2P_U09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BE209B" w:rsidP="00C568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9767B8" w:rsidP="00E57C4A">
            <w:pPr>
              <w:rPr>
                <w:sz w:val="24"/>
                <w:szCs w:val="24"/>
              </w:rPr>
            </w:pPr>
            <w:r w:rsidRPr="00D05002">
              <w:rPr>
                <w:color w:val="000000"/>
                <w:sz w:val="24"/>
                <w:szCs w:val="24"/>
              </w:rPr>
              <w:t xml:space="preserve">Student potrafi </w:t>
            </w:r>
            <w:r w:rsidR="007639E8" w:rsidRPr="00D05002">
              <w:rPr>
                <w:color w:val="000000"/>
                <w:sz w:val="24"/>
                <w:szCs w:val="24"/>
              </w:rPr>
              <w:t xml:space="preserve">dobierać i wykorzystywać dostępne materiały, środki i metody pracy w celu efektywnego nauczania </w:t>
            </w:r>
            <w:r w:rsidR="009D62BB" w:rsidRPr="00D05002">
              <w:rPr>
                <w:color w:val="000000"/>
                <w:sz w:val="24"/>
                <w:szCs w:val="24"/>
              </w:rPr>
              <w:t>czytania i pisania w języku angielskim</w:t>
            </w:r>
            <w:r w:rsidR="009D62B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Ped2P_U09</w:t>
            </w:r>
            <w:r w:rsidRPr="001B66CF">
              <w:rPr>
                <w:sz w:val="24"/>
                <w:szCs w:val="24"/>
              </w:rPr>
              <w:br/>
              <w:t>Ped2P_U16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BE209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9D62BB" w:rsidP="009D62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zaprojektować zajęcia języka angielskiego w oparciu o wybrany tekst z literatury dziecięcej, </w:t>
            </w:r>
            <w:r w:rsidR="007639E8" w:rsidRPr="001B66CF">
              <w:rPr>
                <w:sz w:val="24"/>
                <w:szCs w:val="24"/>
              </w:rPr>
              <w:t>dostosow</w:t>
            </w:r>
            <w:r>
              <w:rPr>
                <w:sz w:val="24"/>
                <w:szCs w:val="24"/>
              </w:rPr>
              <w:t xml:space="preserve">ując treści, </w:t>
            </w:r>
            <w:r w:rsidR="007639E8" w:rsidRPr="001B66CF">
              <w:rPr>
                <w:sz w:val="24"/>
                <w:szCs w:val="24"/>
              </w:rPr>
              <w:t>metody i techniki pracy do wieku, potrzeb i możliwości uczniów (w tym uczniów ze specjalnymi potrzebami edukacyjnymi)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C9452C" w:rsidP="007A7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  <w:r>
              <w:rPr>
                <w:sz w:val="24"/>
                <w:szCs w:val="24"/>
              </w:rPr>
              <w:br/>
              <w:t>Ped2P_U09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BE209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051212" w:rsidP="0005121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potrafi</w:t>
            </w:r>
            <w:r>
              <w:rPr>
                <w:sz w:val="24"/>
                <w:szCs w:val="24"/>
              </w:rPr>
              <w:t xml:space="preserve"> posługiwać </w:t>
            </w:r>
            <w:r w:rsidR="007639E8" w:rsidRPr="001B66CF">
              <w:rPr>
                <w:sz w:val="24"/>
                <w:szCs w:val="24"/>
              </w:rPr>
              <w:t>się profesjonalnym językiem angielskim</w:t>
            </w:r>
            <w:r>
              <w:rPr>
                <w:sz w:val="24"/>
                <w:szCs w:val="24"/>
              </w:rPr>
              <w:t xml:space="preserve"> w celu planowania, analizowania i oceniania działań dydaktycznych.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Ped2P_U04</w:t>
            </w:r>
          </w:p>
        </w:tc>
      </w:tr>
      <w:tr w:rsidR="007639E8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26172" w:rsidRDefault="007639E8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742916" w:rsidRDefault="007639E8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639E8" w:rsidRPr="00742916" w:rsidTr="005A562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BE209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051212" w:rsidP="00DF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jest gotów do pozytywnego motywowania dzieci do aktywnego zaangażowania się w naukę języka angielskiego.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Default="00051212" w:rsidP="00C94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  <w:p w:rsidR="00C56899" w:rsidRPr="001B66CF" w:rsidRDefault="00C56899" w:rsidP="00C94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  <w:tr w:rsidR="007639E8" w:rsidRPr="00742916" w:rsidTr="005A562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051212" w:rsidP="00DF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 projektowania i podejmowania działań dydaktycznych</w:t>
            </w:r>
            <w:r w:rsidRPr="001B66CF">
              <w:rPr>
                <w:sz w:val="24"/>
                <w:szCs w:val="24"/>
              </w:rPr>
              <w:t xml:space="preserve"> mając</w:t>
            </w:r>
            <w:r>
              <w:rPr>
                <w:sz w:val="24"/>
                <w:szCs w:val="24"/>
              </w:rPr>
              <w:t>ych</w:t>
            </w:r>
            <w:r w:rsidRPr="001B66CF">
              <w:rPr>
                <w:sz w:val="24"/>
                <w:szCs w:val="24"/>
              </w:rPr>
              <w:t xml:space="preserve"> na celu zapoznanie uczniów z różnymi aspektami kultury angloamerykańskiej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C56899" w:rsidP="007A71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EA2BC5" w:rsidRPr="00742916" w:rsidTr="00C275A2">
        <w:tc>
          <w:tcPr>
            <w:tcW w:w="10008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600E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A2BC5" w:rsidRPr="00742916" w:rsidTr="00C275A2">
        <w:tc>
          <w:tcPr>
            <w:tcW w:w="10008" w:type="dxa"/>
          </w:tcPr>
          <w:p w:rsidR="00E600EA" w:rsidRPr="001B66CF" w:rsidRDefault="00E600EA" w:rsidP="00E600EA">
            <w:pPr>
              <w:rPr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 xml:space="preserve">Wprowadzenie do nauki czytania i pisania w języku angielskim. </w:t>
            </w:r>
            <w:r w:rsidRPr="001B66CF">
              <w:rPr>
                <w:sz w:val="24"/>
                <w:szCs w:val="24"/>
              </w:rPr>
              <w:t>Prezentacja różnych anglojęzycznych form narracyjnych dla dzieci. Sposoby ilustrowania, demonstrowania i wizualizowania znaczeń w treści bajek anglojęzycznych. Głośne czytanie – znaczenie intonacji i modulacji  głosu w prezentowaniu treści.  Analiza tekstu bajki jako materiału dydaktycznego pod kątem tematycznym (treści międzyprzedmiotowe), komunikacyjnym, leksykalnym, strukturalnym, a także emocjonalnym  i moralnym.  Metody i techniki wykorzystywane w pracy z tekstem bajki  w nauczaniu języka angielskiego dzieci: TPR, podejście komunikacyjne, drama, role-play, techniki plastyczne. Planowanie procesu dydaktycznego w oparciu o anglojęzyczną literaturę dla dzieci (Story-</w:t>
            </w:r>
            <w:proofErr w:type="spellStart"/>
            <w:r w:rsidRPr="001B66CF">
              <w:rPr>
                <w:sz w:val="24"/>
                <w:szCs w:val="24"/>
              </w:rPr>
              <w:t>based</w:t>
            </w:r>
            <w:proofErr w:type="spellEnd"/>
            <w:r w:rsidRPr="001B66CF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approach</w:t>
            </w:r>
            <w:proofErr w:type="spellEnd"/>
            <w:r w:rsidRPr="001B66CF">
              <w:rPr>
                <w:sz w:val="24"/>
                <w:szCs w:val="24"/>
              </w:rPr>
              <w:t>).</w:t>
            </w:r>
          </w:p>
          <w:p w:rsidR="00EA2BC5" w:rsidRPr="00C75B65" w:rsidRDefault="00E600EA" w:rsidP="00E600EA">
            <w:pPr>
              <w:rPr>
                <w:sz w:val="22"/>
                <w:szCs w:val="22"/>
              </w:rPr>
            </w:pPr>
            <w:r w:rsidRPr="001B66CF">
              <w:rPr>
                <w:bCs/>
                <w:sz w:val="24"/>
                <w:szCs w:val="24"/>
              </w:rPr>
              <w:t xml:space="preserve">Planowanie lekcji, elastyczność i dostosowanie działań dydaktycznych do potrzeb i możliwości ucznia, </w:t>
            </w:r>
            <w:r w:rsidRPr="001B66CF">
              <w:rPr>
                <w:sz w:val="24"/>
                <w:szCs w:val="24"/>
              </w:rPr>
              <w:t xml:space="preserve">projektowanie scenariusza pojedynczej lekcji. </w:t>
            </w:r>
            <w:r w:rsidRPr="001B66CF">
              <w:rPr>
                <w:bCs/>
                <w:sz w:val="24"/>
                <w:szCs w:val="24"/>
              </w:rPr>
              <w:t>Motywowanie,</w:t>
            </w:r>
            <w:r w:rsidRPr="001B66CF">
              <w:rPr>
                <w:sz w:val="24"/>
                <w:szCs w:val="24"/>
              </w:rPr>
              <w:t xml:space="preserve"> sprawdzanie osiągnięć i ocenianie dzieci we wczesnej edukacji. </w:t>
            </w:r>
            <w:r w:rsidRPr="001B66CF">
              <w:rPr>
                <w:bCs/>
                <w:sz w:val="24"/>
                <w:szCs w:val="24"/>
              </w:rPr>
              <w:t xml:space="preserve"> Ewaluacja podręczników i materiałów dydaktycznych dla dzieci.</w:t>
            </w: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</w:tr>
      <w:tr w:rsidR="00EA2BC5" w:rsidRPr="00742916" w:rsidTr="00C275A2">
        <w:tc>
          <w:tcPr>
            <w:tcW w:w="10008" w:type="dxa"/>
            <w:shd w:val="clear" w:color="auto" w:fill="D9D9D9"/>
          </w:tcPr>
          <w:p w:rsidR="00EA2BC5" w:rsidRPr="0012462B" w:rsidRDefault="00EA2BC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12462B" w:rsidRDefault="00EA2BC5" w:rsidP="00C275A2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275A2">
        <w:tc>
          <w:tcPr>
            <w:tcW w:w="10008" w:type="dxa"/>
            <w:shd w:val="clear" w:color="auto" w:fill="D9D9D9"/>
          </w:tcPr>
          <w:p w:rsidR="00EA2BC5" w:rsidRPr="0012462B" w:rsidRDefault="00EA2BC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E600EA" w:rsidRPr="00742916" w:rsidTr="00E600E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600EA" w:rsidRPr="00742916" w:rsidRDefault="00E600E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E600EA" w:rsidRPr="00572E26" w:rsidRDefault="00E600EA" w:rsidP="00DF69C9">
            <w:pPr>
              <w:rPr>
                <w:sz w:val="24"/>
                <w:szCs w:val="24"/>
                <w:lang w:val="en-GB"/>
              </w:rPr>
            </w:pPr>
            <w:proofErr w:type="spellStart"/>
            <w:r w:rsidRPr="001B66CF">
              <w:rPr>
                <w:rStyle w:val="desc-header1"/>
                <w:color w:val="auto"/>
                <w:sz w:val="24"/>
                <w:szCs w:val="24"/>
              </w:rPr>
              <w:t>Szpotowicz</w:t>
            </w:r>
            <w:proofErr w:type="spellEnd"/>
            <w:r w:rsidRPr="001B66CF">
              <w:rPr>
                <w:rStyle w:val="desc-header1"/>
                <w:color w:val="auto"/>
                <w:sz w:val="24"/>
                <w:szCs w:val="24"/>
              </w:rPr>
              <w:t>, Magdalena.</w:t>
            </w:r>
            <w:r w:rsidRPr="001B66CF">
              <w:rPr>
                <w:rStyle w:val="desc-header1"/>
                <w:sz w:val="24"/>
                <w:szCs w:val="24"/>
              </w:rPr>
              <w:t xml:space="preserve"> </w:t>
            </w:r>
            <w:r w:rsidRPr="001B66CF">
              <w:rPr>
                <w:sz w:val="24"/>
                <w:szCs w:val="24"/>
              </w:rPr>
              <w:t>Małgorzata Szulc-</w:t>
            </w:r>
            <w:proofErr w:type="spellStart"/>
            <w:r w:rsidRPr="001B66CF">
              <w:rPr>
                <w:sz w:val="24"/>
                <w:szCs w:val="24"/>
              </w:rPr>
              <w:t>Kurpaska</w:t>
            </w:r>
            <w:proofErr w:type="spellEnd"/>
            <w:r w:rsidRPr="00BC5DF9">
              <w:rPr>
                <w:sz w:val="24"/>
                <w:szCs w:val="24"/>
              </w:rPr>
              <w:t xml:space="preserve">. </w:t>
            </w:r>
            <w:r w:rsidRPr="00BC5DF9">
              <w:rPr>
                <w:rStyle w:val="Uwydatnienie"/>
                <w:sz w:val="24"/>
                <w:szCs w:val="24"/>
                <w:shd w:val="clear" w:color="auto" w:fill="FFFFCC"/>
              </w:rPr>
              <w:t xml:space="preserve"> </w:t>
            </w:r>
            <w:r w:rsidRPr="00BC5DF9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BC5DF9">
              <w:rPr>
                <w:sz w:val="24"/>
                <w:szCs w:val="24"/>
                <w:lang w:val="en-GB"/>
              </w:rPr>
              <w:t xml:space="preserve"> </w:t>
            </w:r>
            <w:r w:rsidRPr="00BC5DF9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B66CF">
              <w:rPr>
                <w:sz w:val="24"/>
                <w:szCs w:val="24"/>
                <w:lang w:val="en-GB"/>
              </w:rPr>
              <w:t xml:space="preserve"> to Young Learners : </w:t>
            </w:r>
            <w:hyperlink r:id="rId6" w:history="1">
              <w:proofErr w:type="spellStart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Wydaw</w:t>
              </w:r>
              <w:proofErr w:type="spellEnd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PWN</w:t>
              </w:r>
            </w:hyperlink>
            <w:r w:rsidRPr="001B66CF">
              <w:rPr>
                <w:sz w:val="24"/>
                <w:szCs w:val="24"/>
                <w:lang w:val="en-GB"/>
              </w:rPr>
              <w:t>, 2009.</w:t>
            </w:r>
            <w:r w:rsidRPr="001B66CF">
              <w:rPr>
                <w:sz w:val="24"/>
                <w:szCs w:val="24"/>
                <w:lang w:val="en-GB"/>
              </w:rPr>
              <w:br/>
            </w:r>
            <w:r w:rsidRPr="00572E26">
              <w:rPr>
                <w:sz w:val="24"/>
                <w:szCs w:val="24"/>
                <w:lang w:val="en-GB"/>
              </w:rPr>
              <w:t>Phillips</w:t>
            </w:r>
            <w:r w:rsidRPr="00572E26">
              <w:rPr>
                <w:b/>
                <w:sz w:val="24"/>
                <w:szCs w:val="24"/>
                <w:lang w:val="en-GB"/>
              </w:rPr>
              <w:t xml:space="preserve">, </w:t>
            </w:r>
            <w:r w:rsidRPr="00572E26">
              <w:rPr>
                <w:sz w:val="24"/>
                <w:szCs w:val="24"/>
                <w:lang w:val="en-GB"/>
              </w:rPr>
              <w:t>Sarah</w:t>
            </w:r>
            <w:r w:rsidRPr="00572E26">
              <w:rPr>
                <w:b/>
                <w:sz w:val="24"/>
                <w:szCs w:val="24"/>
                <w:lang w:val="en-GB"/>
              </w:rPr>
              <w:t xml:space="preserve">. </w:t>
            </w:r>
            <w:r w:rsidRPr="00572E26">
              <w:rPr>
                <w:b/>
                <w:sz w:val="24"/>
                <w:szCs w:val="24"/>
                <w:u w:val="single"/>
                <w:lang w:val="en-GB"/>
              </w:rPr>
              <w:t xml:space="preserve"> </w:t>
            </w:r>
            <w:r w:rsidRPr="00572E26">
              <w:rPr>
                <w:i/>
                <w:sz w:val="24"/>
                <w:szCs w:val="24"/>
                <w:lang w:val="en-GB"/>
              </w:rPr>
              <w:t>Young Learners,</w:t>
            </w:r>
            <w:r w:rsidRPr="00572E26">
              <w:rPr>
                <w:sz w:val="24"/>
                <w:szCs w:val="24"/>
                <w:lang w:val="en-GB"/>
              </w:rPr>
              <w:t xml:space="preserve"> OUP</w:t>
            </w:r>
            <w:r w:rsidRPr="00572E26">
              <w:rPr>
                <w:sz w:val="24"/>
                <w:szCs w:val="24"/>
                <w:lang w:val="en-GB"/>
              </w:rPr>
              <w:br/>
              <w:t>Reilly, Vanessa and Ward, Sheila M.</w:t>
            </w:r>
            <w:r w:rsidRPr="00572E26">
              <w:rPr>
                <w:sz w:val="24"/>
                <w:szCs w:val="24"/>
                <w:u w:val="single"/>
                <w:lang w:val="en-GB"/>
              </w:rPr>
              <w:t xml:space="preserve"> </w:t>
            </w:r>
            <w:r w:rsidRPr="00572E26">
              <w:rPr>
                <w:i/>
                <w:sz w:val="24"/>
                <w:szCs w:val="24"/>
                <w:lang w:val="en-GB"/>
              </w:rPr>
              <w:t xml:space="preserve">Very young Learners, </w:t>
            </w:r>
            <w:r w:rsidRPr="00572E26">
              <w:rPr>
                <w:sz w:val="24"/>
                <w:szCs w:val="24"/>
                <w:lang w:val="en-GB"/>
              </w:rPr>
              <w:t xml:space="preserve"> OUP</w:t>
            </w:r>
          </w:p>
          <w:p w:rsidR="00E600EA" w:rsidRPr="001B66CF" w:rsidRDefault="00E600EA" w:rsidP="00E600EA">
            <w:pPr>
              <w:rPr>
                <w:sz w:val="24"/>
                <w:szCs w:val="24"/>
                <w:lang w:val="en-GB"/>
              </w:rPr>
            </w:pPr>
            <w:r w:rsidRPr="001B66CF">
              <w:rPr>
                <w:sz w:val="24"/>
                <w:szCs w:val="24"/>
                <w:lang w:val="en-US"/>
              </w:rPr>
              <w:t xml:space="preserve">Moon, Jayne. 2000. </w:t>
            </w:r>
            <w:r w:rsidRPr="001B66CF">
              <w:rPr>
                <w:i/>
                <w:sz w:val="24"/>
                <w:szCs w:val="24"/>
                <w:lang w:val="en-US"/>
              </w:rPr>
              <w:t>Children Learning English</w:t>
            </w:r>
            <w:r w:rsidRPr="001B66CF">
              <w:rPr>
                <w:sz w:val="24"/>
                <w:szCs w:val="24"/>
                <w:lang w:val="en-US"/>
              </w:rPr>
              <w:t>. Macmillan-Heinemann Ltd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00EA" w:rsidRPr="00742916" w:rsidRDefault="00E600EA" w:rsidP="00C275A2">
            <w:pPr>
              <w:jc w:val="center"/>
              <w:rPr>
                <w:sz w:val="24"/>
                <w:szCs w:val="24"/>
              </w:rPr>
            </w:pPr>
          </w:p>
          <w:p w:rsidR="00E600EA" w:rsidRPr="00742916" w:rsidRDefault="00E600EA" w:rsidP="00C275A2">
            <w:pPr>
              <w:rPr>
                <w:sz w:val="24"/>
                <w:szCs w:val="24"/>
              </w:rPr>
            </w:pPr>
          </w:p>
        </w:tc>
      </w:tr>
      <w:tr w:rsidR="00E600EA" w:rsidRPr="00742916" w:rsidTr="00E600EA">
        <w:tc>
          <w:tcPr>
            <w:tcW w:w="2660" w:type="dxa"/>
          </w:tcPr>
          <w:p w:rsidR="00E600EA" w:rsidRPr="00742916" w:rsidRDefault="00E600E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600EA" w:rsidRPr="001B66CF" w:rsidRDefault="00E600EA" w:rsidP="00DF69C9">
            <w:pPr>
              <w:rPr>
                <w:sz w:val="24"/>
                <w:szCs w:val="24"/>
              </w:rPr>
            </w:pPr>
            <w:proofErr w:type="spellStart"/>
            <w:r w:rsidRPr="001B66CF">
              <w:rPr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sz w:val="24"/>
                <w:szCs w:val="24"/>
                <w:lang w:val="en-GB"/>
              </w:rPr>
              <w:t xml:space="preserve">, D., Champagne, D., </w:t>
            </w:r>
            <w:proofErr w:type="spellStart"/>
            <w:r w:rsidRPr="001B66CF">
              <w:rPr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sz w:val="24"/>
                <w:szCs w:val="24"/>
                <w:lang w:val="en-GB"/>
              </w:rPr>
              <w:t xml:space="preserve">, C. 2003. </w:t>
            </w:r>
            <w:r w:rsidRPr="001B66CF">
              <w:rPr>
                <w:i/>
                <w:sz w:val="24"/>
                <w:szCs w:val="24"/>
              </w:rPr>
              <w:t>Język angielski w przedszkolu I szkole podstawowej.</w:t>
            </w:r>
            <w:r w:rsidRPr="001B66CF">
              <w:rPr>
                <w:sz w:val="24"/>
                <w:szCs w:val="24"/>
              </w:rPr>
              <w:t xml:space="preserve"> Warszawa: CODN</w:t>
            </w:r>
          </w:p>
          <w:p w:rsidR="00E600EA" w:rsidRPr="001B66CF" w:rsidRDefault="00E600EA" w:rsidP="00DF69C9">
            <w:pPr>
              <w:rPr>
                <w:sz w:val="24"/>
                <w:szCs w:val="24"/>
                <w:lang w:val="en-US"/>
              </w:rPr>
            </w:pPr>
            <w:proofErr w:type="spellStart"/>
            <w:r w:rsidRPr="001B66CF">
              <w:rPr>
                <w:sz w:val="24"/>
                <w:szCs w:val="24"/>
              </w:rPr>
              <w:t>Iluk</w:t>
            </w:r>
            <w:proofErr w:type="spellEnd"/>
            <w:r w:rsidRPr="001B66CF">
              <w:rPr>
                <w:sz w:val="24"/>
                <w:szCs w:val="24"/>
              </w:rPr>
              <w:t xml:space="preserve">, Jan. 2002. </w:t>
            </w:r>
            <w:r w:rsidRPr="001B66CF">
              <w:rPr>
                <w:i/>
                <w:sz w:val="24"/>
                <w:szCs w:val="24"/>
              </w:rPr>
              <w:t xml:space="preserve">Jak uczyć małe dzieci języków obcych? </w:t>
            </w:r>
            <w:proofErr w:type="spellStart"/>
            <w:r w:rsidRPr="001B66CF">
              <w:rPr>
                <w:sz w:val="24"/>
                <w:szCs w:val="24"/>
                <w:lang w:val="en-GB"/>
              </w:rPr>
              <w:t>Wydawnictwo</w:t>
            </w:r>
            <w:proofErr w:type="spellEnd"/>
            <w:r w:rsidRPr="001B66CF">
              <w:rPr>
                <w:sz w:val="24"/>
                <w:szCs w:val="24"/>
                <w:lang w:val="en-GB"/>
              </w:rPr>
              <w:t xml:space="preserve"> Gnome</w:t>
            </w:r>
            <w:r w:rsidRPr="001B66CF">
              <w:rPr>
                <w:sz w:val="24"/>
                <w:szCs w:val="24"/>
                <w:lang w:val="en-GB"/>
              </w:rPr>
              <w:br/>
            </w:r>
            <w:r w:rsidRPr="001B66CF">
              <w:rPr>
                <w:sz w:val="24"/>
                <w:szCs w:val="24"/>
                <w:lang w:val="en-US"/>
              </w:rPr>
              <w:t xml:space="preserve">Cameron, L. 2001. </w:t>
            </w:r>
            <w:r w:rsidRPr="001B66CF">
              <w:rPr>
                <w:i/>
                <w:sz w:val="24"/>
                <w:szCs w:val="24"/>
                <w:lang w:val="en-US"/>
              </w:rPr>
              <w:t>Teaching Languages to Young Learners</w:t>
            </w:r>
            <w:r w:rsidRPr="001B66CF">
              <w:rPr>
                <w:sz w:val="24"/>
                <w:szCs w:val="24"/>
                <w:lang w:val="en-US"/>
              </w:rPr>
              <w:t>. Cambridge: Cambridge University Press</w:t>
            </w:r>
          </w:p>
          <w:p w:rsidR="00E600EA" w:rsidRPr="001B66CF" w:rsidRDefault="00E600EA" w:rsidP="00DF69C9">
            <w:pPr>
              <w:rPr>
                <w:sz w:val="24"/>
                <w:szCs w:val="24"/>
                <w:lang w:val="en-US"/>
              </w:rPr>
            </w:pPr>
            <w:r w:rsidRPr="001B66CF">
              <w:rPr>
                <w:sz w:val="24"/>
                <w:szCs w:val="24"/>
                <w:lang w:val="en-GB"/>
              </w:rPr>
              <w:t xml:space="preserve">Brewster, J., Ellis, G., Girard, D. 1992. </w:t>
            </w:r>
            <w:r w:rsidRPr="001B66CF">
              <w:rPr>
                <w:i/>
                <w:sz w:val="24"/>
                <w:szCs w:val="24"/>
                <w:lang w:val="en-GB"/>
              </w:rPr>
              <w:t xml:space="preserve">The Primary </w:t>
            </w:r>
            <w:r w:rsidRPr="001B66CF">
              <w:rPr>
                <w:i/>
                <w:sz w:val="24"/>
                <w:szCs w:val="24"/>
                <w:lang w:val="en-US"/>
              </w:rPr>
              <w:t>English Teacher’s Guide</w:t>
            </w:r>
            <w:r w:rsidRPr="001B66CF">
              <w:rPr>
                <w:sz w:val="24"/>
                <w:szCs w:val="24"/>
                <w:lang w:val="en-US"/>
              </w:rPr>
              <w:t>.       Penguin Books Ltd.</w:t>
            </w:r>
          </w:p>
        </w:tc>
        <w:tc>
          <w:tcPr>
            <w:tcW w:w="7348" w:type="dxa"/>
          </w:tcPr>
          <w:p w:rsidR="00E600EA" w:rsidRPr="00742916" w:rsidRDefault="00E600EA" w:rsidP="00C275A2">
            <w:pPr>
              <w:ind w:left="72"/>
              <w:rPr>
                <w:sz w:val="24"/>
                <w:szCs w:val="24"/>
              </w:rPr>
            </w:pPr>
          </w:p>
        </w:tc>
      </w:tr>
      <w:tr w:rsidR="00E600EA" w:rsidRPr="00742916" w:rsidTr="00E600EA">
        <w:tc>
          <w:tcPr>
            <w:tcW w:w="2660" w:type="dxa"/>
          </w:tcPr>
          <w:p w:rsidR="00E600EA" w:rsidRPr="00BC3779" w:rsidRDefault="00E600EA" w:rsidP="00BC5DF9">
            <w:pPr>
              <w:spacing w:before="120" w:after="120"/>
              <w:rPr>
                <w:sz w:val="22"/>
                <w:szCs w:val="22"/>
              </w:rPr>
            </w:pPr>
            <w:proofErr w:type="spellStart"/>
            <w:r w:rsidRPr="007068B3">
              <w:rPr>
                <w:sz w:val="24"/>
                <w:szCs w:val="24"/>
              </w:rPr>
              <w:t>Metody</w:t>
            </w:r>
            <w:r w:rsidR="00BC5DF9" w:rsidRPr="00BC5DF9">
              <w:rPr>
                <w:sz w:val="24"/>
                <w:szCs w:val="24"/>
              </w:rPr>
              <w:t>kształcenia</w:t>
            </w:r>
            <w:proofErr w:type="spellEnd"/>
          </w:p>
        </w:tc>
        <w:tc>
          <w:tcPr>
            <w:tcW w:w="7348" w:type="dxa"/>
          </w:tcPr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ćwiczenia warsztatowe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instruktaż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ekspozycja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dyskusja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metody aktywizujące: drama, burza mózgów</w:t>
            </w:r>
          </w:p>
          <w:p w:rsidR="006640D9" w:rsidRPr="00E37F3A" w:rsidRDefault="00E600EA" w:rsidP="00E37F3A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praca  w grupach;</w:t>
            </w:r>
            <w:bookmarkStart w:id="0" w:name="_GoBack"/>
            <w:bookmarkEnd w:id="0"/>
          </w:p>
        </w:tc>
        <w:tc>
          <w:tcPr>
            <w:tcW w:w="7348" w:type="dxa"/>
          </w:tcPr>
          <w:p w:rsidR="00E600EA" w:rsidRPr="00742916" w:rsidRDefault="00E600EA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EA2BC5" w:rsidRPr="0074288E" w:rsidRDefault="00EA2BC5" w:rsidP="00EA2B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A2BC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6A7B11" w:rsidRDefault="00EA2BC5" w:rsidP="00C275A2">
            <w:pPr>
              <w:jc w:val="center"/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Metody weryfikacji efektów </w:t>
            </w:r>
            <w:r w:rsidR="00BC5DF9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BF0AB7" w:rsidRDefault="00EA2BC5" w:rsidP="006A7B11">
            <w:pPr>
              <w:rPr>
                <w:sz w:val="22"/>
                <w:szCs w:val="22"/>
              </w:rPr>
            </w:pPr>
            <w:r w:rsidRPr="00BF0AB7">
              <w:rPr>
                <w:sz w:val="22"/>
                <w:szCs w:val="22"/>
              </w:rPr>
              <w:t xml:space="preserve">Nr efektu </w:t>
            </w:r>
            <w:r w:rsidR="00BC5DF9">
              <w:rPr>
                <w:sz w:val="22"/>
                <w:szCs w:val="22"/>
              </w:rPr>
              <w:t>uczenia się</w:t>
            </w:r>
            <w:r w:rsidRPr="00BF0AB7">
              <w:rPr>
                <w:sz w:val="22"/>
                <w:szCs w:val="22"/>
              </w:rPr>
              <w:t>/grupy efektów</w:t>
            </w:r>
          </w:p>
        </w:tc>
      </w:tr>
      <w:tr w:rsidR="00E600EA" w:rsidTr="00076F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1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600EA" w:rsidRPr="006A7B11" w:rsidRDefault="00C56899" w:rsidP="00C568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01, 02, 1</w:t>
            </w:r>
            <w:r w:rsidR="00E600EA" w:rsidRPr="006A7B11">
              <w:rPr>
                <w:sz w:val="24"/>
                <w:szCs w:val="24"/>
              </w:rPr>
              <w:t>0</w:t>
            </w:r>
          </w:p>
        </w:tc>
      </w:tr>
      <w:tr w:rsidR="00E600EA" w:rsidTr="00076F2A">
        <w:tc>
          <w:tcPr>
            <w:tcW w:w="8208" w:type="dxa"/>
            <w:gridSpan w:val="2"/>
            <w:vAlign w:val="center"/>
          </w:tcPr>
          <w:p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2 zadania projektowe</w:t>
            </w:r>
          </w:p>
        </w:tc>
        <w:tc>
          <w:tcPr>
            <w:tcW w:w="1800" w:type="dxa"/>
            <w:vMerge w:val="restart"/>
          </w:tcPr>
          <w:p w:rsidR="00E600EA" w:rsidRPr="006A7B11" w:rsidRDefault="00C56899" w:rsidP="00DF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03, </w:t>
            </w:r>
            <w:r w:rsidR="00E600EA" w:rsidRPr="006A7B11">
              <w:rPr>
                <w:sz w:val="24"/>
                <w:szCs w:val="24"/>
              </w:rPr>
              <w:t>04, 05, 06, 07, 08, 09, 10, 11, 12</w:t>
            </w:r>
          </w:p>
        </w:tc>
      </w:tr>
      <w:tr w:rsidR="00E600EA" w:rsidTr="00C275A2">
        <w:tc>
          <w:tcPr>
            <w:tcW w:w="8208" w:type="dxa"/>
            <w:gridSpan w:val="2"/>
          </w:tcPr>
          <w:p w:rsidR="00E600EA" w:rsidRPr="006A7B11" w:rsidRDefault="00C56899" w:rsidP="00C568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aktywnego u</w:t>
            </w:r>
            <w:r w:rsidR="00E600EA" w:rsidRPr="006A7B11">
              <w:rPr>
                <w:sz w:val="24"/>
                <w:szCs w:val="24"/>
              </w:rPr>
              <w:t>dział</w:t>
            </w:r>
            <w:r>
              <w:rPr>
                <w:sz w:val="24"/>
                <w:szCs w:val="24"/>
              </w:rPr>
              <w:t>u</w:t>
            </w:r>
            <w:r w:rsidR="00E600EA" w:rsidRPr="006A7B11">
              <w:rPr>
                <w:sz w:val="24"/>
                <w:szCs w:val="24"/>
              </w:rPr>
              <w:t xml:space="preserve"> w zajęciach</w:t>
            </w:r>
          </w:p>
        </w:tc>
        <w:tc>
          <w:tcPr>
            <w:tcW w:w="1800" w:type="dxa"/>
            <w:vMerge/>
          </w:tcPr>
          <w:p w:rsidR="00E600EA" w:rsidRPr="006A7B11" w:rsidRDefault="00E600EA" w:rsidP="00C275A2">
            <w:pPr>
              <w:rPr>
                <w:sz w:val="24"/>
                <w:szCs w:val="24"/>
              </w:rPr>
            </w:pPr>
          </w:p>
        </w:tc>
      </w:tr>
      <w:tr w:rsidR="00EA2BC5" w:rsidTr="006A7B11">
        <w:trPr>
          <w:trHeight w:val="2349"/>
        </w:trPr>
        <w:tc>
          <w:tcPr>
            <w:tcW w:w="2660" w:type="dxa"/>
            <w:tcBorders>
              <w:bottom w:val="single" w:sz="12" w:space="0" w:color="auto"/>
            </w:tcBorders>
          </w:tcPr>
          <w:p w:rsidR="00EA2BC5" w:rsidRPr="006A7B11" w:rsidRDefault="00EA2BC5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A2BC5" w:rsidRPr="006A7B11" w:rsidRDefault="00EA2BC5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Zal</w:t>
            </w:r>
            <w:r w:rsidR="00E600EA" w:rsidRPr="006A7B11">
              <w:rPr>
                <w:sz w:val="24"/>
                <w:szCs w:val="24"/>
              </w:rPr>
              <w:t>iczenie</w:t>
            </w:r>
            <w:r w:rsidR="006640D9">
              <w:rPr>
                <w:sz w:val="24"/>
                <w:szCs w:val="24"/>
              </w:rPr>
              <w:t xml:space="preserve"> z oceną, możliwe w formie zdalnej.</w:t>
            </w:r>
          </w:p>
          <w:p w:rsidR="00E600EA" w:rsidRPr="006A7B11" w:rsidRDefault="00E600EA" w:rsidP="00E600EA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Student uzyskuje zaliczenie na podstawie pozytywnie ocenionych zadań:</w:t>
            </w:r>
          </w:p>
          <w:p w:rsidR="00E600EA" w:rsidRPr="006A7B11" w:rsidRDefault="00E600EA" w:rsidP="00E600E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dwa zadania projektowe związane z tematyką ćwiczeń: </w:t>
            </w:r>
            <w:r w:rsidRPr="006A7B11">
              <w:rPr>
                <w:sz w:val="24"/>
                <w:szCs w:val="24"/>
              </w:rPr>
              <w:br/>
              <w:t>-  opracowanie serii zajęć języka angielskiego w oparciu o tekst wybranej formy literackiej dla dzieci  -  30%</w:t>
            </w:r>
            <w:r w:rsidRPr="006A7B11">
              <w:rPr>
                <w:sz w:val="24"/>
                <w:szCs w:val="24"/>
              </w:rPr>
              <w:br/>
              <w:t>-  przygotowanie scenariusza pojedynczej lekcji -  30%</w:t>
            </w:r>
          </w:p>
          <w:p w:rsidR="00E600EA" w:rsidRPr="006A7B11" w:rsidRDefault="00E600EA" w:rsidP="00C275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test z pytaniami zamkniętymi i otwartymi dotyczącymi treści ćwiczeń    – 40%.</w:t>
            </w:r>
          </w:p>
        </w:tc>
      </w:tr>
    </w:tbl>
    <w:p w:rsidR="00EA2BC5" w:rsidRPr="0074288E" w:rsidRDefault="00EA2BC5" w:rsidP="00EA2B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EA2BC5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A2BC5" w:rsidRPr="008D4BE7" w:rsidRDefault="00EA2BC5" w:rsidP="00C275A2">
            <w:pPr>
              <w:jc w:val="center"/>
              <w:rPr>
                <w:b/>
              </w:rPr>
            </w:pPr>
          </w:p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A2BC5" w:rsidRPr="008D4BE7" w:rsidRDefault="00EA2BC5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EA2BC5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A2BC5" w:rsidRDefault="00EA2BC5" w:rsidP="00C275A2">
            <w:pPr>
              <w:jc w:val="center"/>
              <w:rPr>
                <w:sz w:val="24"/>
                <w:szCs w:val="24"/>
              </w:rPr>
            </w:pPr>
          </w:p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A2BC5" w:rsidRPr="00742916" w:rsidRDefault="00EA2BC5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A2BC5" w:rsidRPr="00BC3779" w:rsidRDefault="00EA2BC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A2BC5" w:rsidRPr="00BC3779" w:rsidRDefault="00EA2BC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C589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A2BC5" w:rsidRPr="00742916" w:rsidRDefault="00BC5DF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A2BC5" w:rsidRPr="00742916" w:rsidRDefault="00CC589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2BC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A2BC5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A2BC5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EA2BC5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A2BC5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EA2BC5" w:rsidRPr="00742916" w:rsidRDefault="00CF4B3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A2BC5" w:rsidRPr="00742916" w:rsidRDefault="00CC589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EA2BC5" w:rsidRPr="00742916" w:rsidRDefault="00CF4B3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EA2BC5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C589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A2BC5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C589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8249CF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C75B65" w:rsidRDefault="00EA2BC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CF4B3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EA2BC5" w:rsidRDefault="00CF4B3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EA2BC5" w:rsidRDefault="00EA2BC5" w:rsidP="00EA2BC5"/>
    <w:p w:rsidR="00D62D5D" w:rsidRDefault="00D62D5D"/>
    <w:p w:rsidR="00D62D5D" w:rsidRDefault="00D62D5D"/>
    <w:sectPr w:rsidR="00D62D5D" w:rsidSect="006A7B11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54673BFA"/>
    <w:multiLevelType w:val="hybridMultilevel"/>
    <w:tmpl w:val="DE608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43DA"/>
    <w:rsid w:val="00051212"/>
    <w:rsid w:val="000C313A"/>
    <w:rsid w:val="00121D8D"/>
    <w:rsid w:val="00150582"/>
    <w:rsid w:val="001B66CF"/>
    <w:rsid w:val="001B70BC"/>
    <w:rsid w:val="00226165"/>
    <w:rsid w:val="002461DB"/>
    <w:rsid w:val="00252C07"/>
    <w:rsid w:val="00253E76"/>
    <w:rsid w:val="002B3C1B"/>
    <w:rsid w:val="002C7408"/>
    <w:rsid w:val="002E2F90"/>
    <w:rsid w:val="002F44BF"/>
    <w:rsid w:val="003970EA"/>
    <w:rsid w:val="003A616A"/>
    <w:rsid w:val="00403552"/>
    <w:rsid w:val="00457438"/>
    <w:rsid w:val="004908A0"/>
    <w:rsid w:val="00501501"/>
    <w:rsid w:val="00517459"/>
    <w:rsid w:val="00572E26"/>
    <w:rsid w:val="00587B70"/>
    <w:rsid w:val="00603A78"/>
    <w:rsid w:val="00611081"/>
    <w:rsid w:val="006640D9"/>
    <w:rsid w:val="006A7B11"/>
    <w:rsid w:val="007639E8"/>
    <w:rsid w:val="00786E10"/>
    <w:rsid w:val="008249CF"/>
    <w:rsid w:val="008C4DA9"/>
    <w:rsid w:val="00900650"/>
    <w:rsid w:val="009767B8"/>
    <w:rsid w:val="009D2635"/>
    <w:rsid w:val="009D62BB"/>
    <w:rsid w:val="00A102CB"/>
    <w:rsid w:val="00A33473"/>
    <w:rsid w:val="00A65E5A"/>
    <w:rsid w:val="00AD2739"/>
    <w:rsid w:val="00B10110"/>
    <w:rsid w:val="00B12F35"/>
    <w:rsid w:val="00B169C0"/>
    <w:rsid w:val="00BA123D"/>
    <w:rsid w:val="00BC5DF9"/>
    <w:rsid w:val="00BE209B"/>
    <w:rsid w:val="00BF0AB7"/>
    <w:rsid w:val="00C56899"/>
    <w:rsid w:val="00C82288"/>
    <w:rsid w:val="00C9452C"/>
    <w:rsid w:val="00C94F3E"/>
    <w:rsid w:val="00CC589E"/>
    <w:rsid w:val="00CF4B39"/>
    <w:rsid w:val="00D05002"/>
    <w:rsid w:val="00D60611"/>
    <w:rsid w:val="00D62D5D"/>
    <w:rsid w:val="00D82351"/>
    <w:rsid w:val="00E1567E"/>
    <w:rsid w:val="00E3176B"/>
    <w:rsid w:val="00E37F3A"/>
    <w:rsid w:val="00E57C4A"/>
    <w:rsid w:val="00E600EA"/>
    <w:rsid w:val="00E76145"/>
    <w:rsid w:val="00EA2BC5"/>
    <w:rsid w:val="00EB4777"/>
    <w:rsid w:val="00F26CBA"/>
    <w:rsid w:val="00F8300C"/>
    <w:rsid w:val="00FC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AD8FA"/>
  <w15:docId w15:val="{29D8ACCB-1D3E-4848-907F-769B71EC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Standard">
    <w:name w:val="Standard"/>
    <w:rsid w:val="00BA123D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styleId="Hipercze">
    <w:name w:val="Hyperlink"/>
    <w:uiPriority w:val="99"/>
    <w:semiHidden/>
    <w:unhideWhenUsed/>
    <w:rsid w:val="00F8300C"/>
    <w:rPr>
      <w:strike w:val="0"/>
      <w:dstrike w:val="0"/>
      <w:color w:val="4E7A00"/>
      <w:u w:val="none"/>
      <w:effect w:val="none"/>
    </w:rPr>
  </w:style>
  <w:style w:type="character" w:customStyle="1" w:styleId="desc-header1">
    <w:name w:val="desc-header1"/>
    <w:rsid w:val="00F8300C"/>
    <w:rPr>
      <w:color w:val="FF0000"/>
    </w:rPr>
  </w:style>
  <w:style w:type="character" w:styleId="Uwydatnienie">
    <w:name w:val="Emphasis"/>
    <w:uiPriority w:val="20"/>
    <w:qFormat/>
    <w:rsid w:val="00F830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7&amp;sort=standardowo&amp;plnk=__wydawca_Wydaw.+Naukowe+PWN%2A" TargetMode="External"/><Relationship Id="rId5" Type="http://schemas.openxmlformats.org/officeDocument/2006/relationships/hyperlink" Target="http://bu.pwsz.elblag.pl/sowacgi.php?KatID=0&amp;typ=repl&amp;view=7&amp;sort=standardowo&amp;plnk=__wydawca_Wydaw.+Naukowe+PWN%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2113</Words>
  <Characters>12678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4</cp:revision>
  <dcterms:created xsi:type="dcterms:W3CDTF">2021-08-23T11:38:00Z</dcterms:created>
  <dcterms:modified xsi:type="dcterms:W3CDTF">2021-08-24T17:44:00Z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1610819220</vt:i4>
  </property>
</Properties>
</file>